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F25D2">
        <w:rPr>
          <w:rFonts w:ascii="Times New Roman" w:hAnsi="Times New Roman"/>
          <w:b/>
          <w:sz w:val="24"/>
          <w:szCs w:val="24"/>
          <w:lang w:val="ru-RU"/>
        </w:rPr>
        <w:drawing>
          <wp:inline distT="0" distB="0" distL="0" distR="0" wp14:anchorId="63052880" wp14:editId="57EF9B47">
            <wp:extent cx="5326380" cy="71856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718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5D2" w:rsidRDefault="002F25D2" w:rsidP="002F25D2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2F25D2" w:rsidRDefault="002F25D2" w:rsidP="003C6D4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45732" w:rsidRPr="006B5453" w:rsidRDefault="00045732" w:rsidP="003C6D43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6B545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lastRenderedPageBreak/>
        <w:t>Пояснительная записка</w:t>
      </w:r>
    </w:p>
    <w:p w:rsidR="00045732" w:rsidRPr="006B5453" w:rsidRDefault="00045732" w:rsidP="003C6D43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6B545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к годовому календарному учебному графику</w:t>
      </w:r>
    </w:p>
    <w:p w:rsidR="00045732" w:rsidRPr="006B5453" w:rsidRDefault="00045732" w:rsidP="003C6D43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6B545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МБДОУ «Высокогорский детский сад «Петушок» </w:t>
      </w:r>
    </w:p>
    <w:p w:rsidR="00045732" w:rsidRPr="006B5453" w:rsidRDefault="00045732" w:rsidP="003C6D43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6B545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на 2021 – 2022</w:t>
      </w:r>
      <w:r w:rsidRPr="006B545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учебный год</w:t>
      </w:r>
    </w:p>
    <w:p w:rsidR="00045732" w:rsidRPr="006B5453" w:rsidRDefault="00045732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045732" w:rsidRPr="006B5453" w:rsidRDefault="00045732" w:rsidP="003C6D43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B5453">
        <w:rPr>
          <w:rFonts w:ascii="Times New Roman" w:eastAsia="Calibri" w:hAnsi="Times New Roman"/>
          <w:b/>
          <w:sz w:val="24"/>
          <w:szCs w:val="24"/>
          <w:lang w:val="ru-RU"/>
        </w:rPr>
        <w:t>Годовой календарный учебный график</w:t>
      </w:r>
      <w:r w:rsidRPr="006B5453">
        <w:rPr>
          <w:rFonts w:ascii="Times New Roman" w:eastAsia="Calibri" w:hAnsi="Times New Roman"/>
          <w:sz w:val="24"/>
          <w:szCs w:val="24"/>
          <w:lang w:val="ru-RU"/>
        </w:rP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учреждений «Высокогорский</w:t>
      </w:r>
      <w:r w:rsidRPr="006B5453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детский сад «Петушок</w:t>
      </w:r>
      <w:r w:rsidRPr="006B5453">
        <w:rPr>
          <w:rFonts w:ascii="Times New Roman" w:eastAsia="Calibri" w:hAnsi="Times New Roman"/>
          <w:sz w:val="24"/>
          <w:szCs w:val="24"/>
          <w:lang w:val="ru-RU"/>
        </w:rPr>
        <w:t>» Высокогорского муниципального района Республики Татарстан» (далее Учреждение).</w:t>
      </w:r>
    </w:p>
    <w:p w:rsidR="00045732" w:rsidRPr="006B5453" w:rsidRDefault="00045732" w:rsidP="003C6D43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>Годовой календарный учебный график разработан в соответствии с:</w:t>
      </w:r>
    </w:p>
    <w:p w:rsidR="009C2682" w:rsidRPr="009C2682" w:rsidRDefault="009C2682" w:rsidP="009C2682">
      <w:pPr>
        <w:spacing w:after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C2682">
        <w:rPr>
          <w:rFonts w:ascii="Times New Roman" w:eastAsia="Calibri" w:hAnsi="Times New Roman"/>
          <w:sz w:val="24"/>
          <w:szCs w:val="24"/>
          <w:lang w:val="ru-RU"/>
        </w:rPr>
        <w:t>- Федеральный закон от 29.12.2012 г. № 273-ФЗ «Об образовании в Российской Федерации»; в редакции от 01.02.2019г.</w:t>
      </w:r>
    </w:p>
    <w:p w:rsidR="009C2682" w:rsidRPr="006B5453" w:rsidRDefault="009C2682" w:rsidP="003C6D43">
      <w:pPr>
        <w:spacing w:after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C2682">
        <w:rPr>
          <w:rFonts w:ascii="Times New Roman" w:eastAsia="Calibri" w:hAnsi="Times New Roman"/>
          <w:sz w:val="24"/>
          <w:szCs w:val="24"/>
          <w:lang w:val="ru-RU"/>
        </w:rPr>
        <w:t>-  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образования»;</w:t>
      </w:r>
    </w:p>
    <w:p w:rsidR="00045732" w:rsidRPr="00AD193D" w:rsidRDefault="00045732" w:rsidP="009C2682">
      <w:pPr>
        <w:spacing w:after="0"/>
        <w:ind w:left="29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 xml:space="preserve"> - </w:t>
      </w:r>
      <w:r w:rsidR="00AD193D" w:rsidRPr="00AD193D">
        <w:rPr>
          <w:rFonts w:ascii="Times New Roman" w:hAnsi="Times New Roman"/>
          <w:bCs/>
          <w:sz w:val="24"/>
          <w:szCs w:val="24"/>
          <w:lang w:val="ru-RU" w:eastAsia="ru-RU"/>
        </w:rPr>
        <w:t>Санитарными правилами СП 2.4.3648-</w:t>
      </w:r>
      <w:r w:rsidR="009C2682">
        <w:rPr>
          <w:rFonts w:ascii="Times New Roman" w:hAnsi="Times New Roman"/>
          <w:bCs/>
          <w:sz w:val="24"/>
          <w:szCs w:val="24"/>
          <w:lang w:val="ru-RU" w:eastAsia="ru-RU"/>
        </w:rPr>
        <w:t>20 «Санитарно-эпидемиологические</w:t>
      </w:r>
      <w:r w:rsidR="00AD193D" w:rsidRPr="00AD193D">
        <w:rPr>
          <w:rFonts w:ascii="Times New Roman" w:hAnsi="Times New Roman"/>
          <w:bCs/>
          <w:sz w:val="24"/>
          <w:szCs w:val="24"/>
          <w:lang w:val="ru-RU" w:eastAsia="ru-RU"/>
        </w:rPr>
        <w:t xml:space="preserve"> требования к организации воспитания и обучения, отдыха и оздоровления детей и молодежи»</w:t>
      </w:r>
      <w:r w:rsidR="00AD193D">
        <w:rPr>
          <w:rFonts w:ascii="Times New Roman" w:eastAsiaTheme="minorHAnsi" w:hAnsi="Times New Roman"/>
          <w:sz w:val="24"/>
          <w:szCs w:val="24"/>
          <w:lang w:val="ru-RU"/>
        </w:rPr>
        <w:t>;</w:t>
      </w:r>
      <w:r w:rsidR="00AD193D" w:rsidRPr="00AD193D">
        <w:rPr>
          <w:rFonts w:ascii="Times New Roman" w:eastAsiaTheme="minorHAnsi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</w:p>
    <w:p w:rsidR="009C2682" w:rsidRDefault="00045732" w:rsidP="009C2682">
      <w:pPr>
        <w:spacing w:after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 xml:space="preserve">   </w:t>
      </w:r>
      <w:r w:rsidR="009C2682" w:rsidRPr="009C2682">
        <w:rPr>
          <w:rFonts w:ascii="Times New Roman" w:eastAsia="Calibri" w:hAnsi="Times New Roman"/>
          <w:sz w:val="24"/>
          <w:szCs w:val="24"/>
          <w:lang w:val="ru-RU"/>
        </w:rPr>
        <w:t xml:space="preserve">  - Приказ Министерства образования и науки Российской Федерации (</w:t>
      </w:r>
      <w:proofErr w:type="spellStart"/>
      <w:r w:rsidR="009C2682" w:rsidRPr="009C2682">
        <w:rPr>
          <w:rFonts w:ascii="Times New Roman" w:eastAsia="Calibri" w:hAnsi="Times New Roman"/>
          <w:sz w:val="24"/>
          <w:szCs w:val="24"/>
          <w:lang w:val="ru-RU"/>
        </w:rPr>
        <w:t>Минобрнауки</w:t>
      </w:r>
      <w:proofErr w:type="spellEnd"/>
      <w:r w:rsidR="009C2682" w:rsidRPr="009C2682">
        <w:rPr>
          <w:rFonts w:ascii="Times New Roman" w:eastAsia="Calibri" w:hAnsi="Times New Roman"/>
          <w:sz w:val="24"/>
          <w:szCs w:val="24"/>
          <w:lang w:val="ru-RU"/>
        </w:rPr>
        <w:t xml:space="preserve"> России) от 31.07.2020 г. №373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9C2682" w:rsidRPr="009C2682" w:rsidRDefault="009C2682" w:rsidP="009C2682">
      <w:pPr>
        <w:spacing w:after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C2682">
        <w:rPr>
          <w:rFonts w:ascii="Times New Roman" w:eastAsia="Calibri" w:hAnsi="Times New Roman"/>
          <w:sz w:val="24"/>
          <w:szCs w:val="24"/>
          <w:lang w:val="ru-RU"/>
        </w:rPr>
        <w:t xml:space="preserve">  - Закон Республики Татарстан «Об образовании»  от 22.07.2013 г № 68-3РТ (принят Государственным Советом 28.06.2013 г);</w:t>
      </w:r>
    </w:p>
    <w:p w:rsidR="00045732" w:rsidRPr="006B5453" w:rsidRDefault="00045732" w:rsidP="003C6D43">
      <w:pPr>
        <w:tabs>
          <w:tab w:val="center" w:pos="4819"/>
        </w:tabs>
        <w:spacing w:after="0"/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</w:pPr>
      <w:r w:rsidRPr="006B5453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- Основной образовательной программой дошкольного образования Учреждения.</w:t>
      </w:r>
    </w:p>
    <w:p w:rsidR="00045732" w:rsidRPr="006B5453" w:rsidRDefault="00045732" w:rsidP="003C6D43">
      <w:pPr>
        <w:spacing w:after="0"/>
        <w:jc w:val="both"/>
        <w:rPr>
          <w:rFonts w:eastAsia="Calibri"/>
          <w:lang w:val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ab/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  <w:r w:rsidRPr="006B5453">
        <w:rPr>
          <w:rFonts w:ascii="Arial" w:eastAsia="+mn-ea" w:hAnsi="Arial" w:cs="Arial"/>
          <w:b/>
          <w:bCs/>
          <w:color w:val="000099"/>
          <w:kern w:val="24"/>
          <w:sz w:val="24"/>
          <w:szCs w:val="24"/>
          <w:lang w:val="ru-RU"/>
        </w:rPr>
        <w:t xml:space="preserve"> </w:t>
      </w:r>
    </w:p>
    <w:p w:rsidR="00045732" w:rsidRPr="006B5453" w:rsidRDefault="00045732" w:rsidP="003C6D43">
      <w:pPr>
        <w:spacing w:after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B5453">
        <w:rPr>
          <w:rFonts w:eastAsia="Calibri"/>
          <w:sz w:val="24"/>
          <w:szCs w:val="24"/>
          <w:lang w:val="ru-RU"/>
        </w:rPr>
        <w:t xml:space="preserve">     </w:t>
      </w:r>
      <w:r w:rsidRPr="006B5453">
        <w:rPr>
          <w:rFonts w:eastAsia="Calibri"/>
          <w:sz w:val="24"/>
          <w:szCs w:val="24"/>
          <w:lang w:val="ru-RU"/>
        </w:rPr>
        <w:tab/>
      </w:r>
      <w:r w:rsidRPr="006B5453">
        <w:rPr>
          <w:rFonts w:ascii="Times New Roman" w:eastAsia="Calibri" w:hAnsi="Times New Roman"/>
          <w:sz w:val="24"/>
          <w:szCs w:val="24"/>
          <w:lang w:val="ru-RU"/>
        </w:rPr>
        <w:t>Содержание годового календарного учебного графика включает в себя следующее:</w:t>
      </w:r>
    </w:p>
    <w:p w:rsidR="00045732" w:rsidRPr="006B5453" w:rsidRDefault="00045732" w:rsidP="003C6D43">
      <w:pPr>
        <w:spacing w:after="0"/>
        <w:ind w:firstLine="54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>- режим работы;</w:t>
      </w:r>
    </w:p>
    <w:p w:rsidR="00045732" w:rsidRPr="006B5453" w:rsidRDefault="00045732" w:rsidP="003C6D43">
      <w:pPr>
        <w:spacing w:after="0"/>
        <w:ind w:firstLine="54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 xml:space="preserve">- продолжительность учебного года; </w:t>
      </w:r>
    </w:p>
    <w:p w:rsidR="00045732" w:rsidRPr="006B5453" w:rsidRDefault="00045732" w:rsidP="003C6D43">
      <w:pPr>
        <w:spacing w:after="0"/>
        <w:ind w:firstLine="54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>- праздничные дни;</w:t>
      </w:r>
    </w:p>
    <w:p w:rsidR="00045732" w:rsidRPr="006B5453" w:rsidRDefault="00045732" w:rsidP="003C6D43">
      <w:pPr>
        <w:spacing w:after="0"/>
        <w:ind w:firstLine="54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>- работа   в летний период.</w:t>
      </w:r>
    </w:p>
    <w:p w:rsidR="00045732" w:rsidRPr="006B5453" w:rsidRDefault="00045732" w:rsidP="003C6D43">
      <w:pPr>
        <w:ind w:firstLine="708"/>
        <w:jc w:val="both"/>
        <w:rPr>
          <w:rFonts w:eastAsia="Calibri"/>
          <w:sz w:val="24"/>
          <w:szCs w:val="24"/>
          <w:lang w:val="ru-RU"/>
        </w:rPr>
      </w:pPr>
      <w:r w:rsidRPr="006B5453">
        <w:rPr>
          <w:rFonts w:ascii="Times New Roman" w:eastAsia="Calibri" w:hAnsi="Times New Roman"/>
          <w:sz w:val="24"/>
          <w:szCs w:val="24"/>
          <w:lang w:val="ru-RU"/>
        </w:rPr>
        <w:t>Годовой календарный учебный график обсуждается и принимается педагогическим советом и утверждается приказом заведующего</w:t>
      </w:r>
      <w:r w:rsidRPr="006B5453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Учреждения </w:t>
      </w:r>
      <w:r w:rsidRPr="006B5453">
        <w:rPr>
          <w:rFonts w:ascii="Times New Roman" w:eastAsia="Calibri" w:hAnsi="Times New Roman"/>
          <w:sz w:val="24"/>
          <w:szCs w:val="24"/>
          <w:lang w:val="ru-RU"/>
        </w:rPr>
        <w:t>до начала учебного года. Все изменения, вносимые в годовой календарный учебный график, утверждаются приказом заведующего Учреждения</w:t>
      </w:r>
      <w:r w:rsidRPr="006B545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B5453">
        <w:rPr>
          <w:rFonts w:ascii="Times New Roman" w:eastAsia="Calibri" w:hAnsi="Times New Roman"/>
          <w:sz w:val="24"/>
          <w:szCs w:val="24"/>
          <w:lang w:val="ru-RU"/>
        </w:rPr>
        <w:t>и доводятся до всех участников образовательного процесса.</w:t>
      </w:r>
      <w:r w:rsidRPr="006B5453">
        <w:rPr>
          <w:rFonts w:eastAsia="Calibri"/>
          <w:sz w:val="24"/>
          <w:szCs w:val="24"/>
          <w:lang w:val="ru-RU"/>
        </w:rPr>
        <w:t xml:space="preserve">    </w:t>
      </w:r>
    </w:p>
    <w:p w:rsidR="00045732" w:rsidRDefault="00045732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3C6D43" w:rsidRDefault="003C6D43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3C6D43" w:rsidRDefault="003C6D43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3C6D43" w:rsidRDefault="003C6D43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3C6D43" w:rsidRDefault="003C6D43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3C6D43" w:rsidRDefault="003C6D43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3C6D43" w:rsidRDefault="003C6D43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9C2682" w:rsidRDefault="009C2682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9C2682" w:rsidRPr="0064792D" w:rsidRDefault="009C2682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045732" w:rsidRPr="0064792D" w:rsidRDefault="00045732" w:rsidP="0004573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64792D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Годовой календарный учебный график</w:t>
      </w:r>
    </w:p>
    <w:p w:rsidR="00045732" w:rsidRPr="0064792D" w:rsidRDefault="00045732" w:rsidP="0004573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на 2021– 2022</w:t>
      </w:r>
      <w:r w:rsidRPr="0064792D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учебный год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2"/>
        <w:gridCol w:w="2694"/>
        <w:gridCol w:w="1559"/>
        <w:gridCol w:w="1560"/>
        <w:gridCol w:w="283"/>
        <w:gridCol w:w="1418"/>
        <w:gridCol w:w="1701"/>
      </w:tblGrid>
      <w:tr w:rsidR="00045732" w:rsidRPr="0064792D" w:rsidTr="009C2682">
        <w:trPr>
          <w:trHeight w:val="302"/>
        </w:trPr>
        <w:tc>
          <w:tcPr>
            <w:tcW w:w="567" w:type="dxa"/>
            <w:vMerge w:val="restart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Наименование возрастных групп</w:t>
            </w:r>
          </w:p>
        </w:tc>
      </w:tr>
      <w:tr w:rsidR="00045732" w:rsidRPr="0064792D" w:rsidTr="009C2682">
        <w:trPr>
          <w:trHeight w:val="1397"/>
        </w:trPr>
        <w:tc>
          <w:tcPr>
            <w:tcW w:w="567" w:type="dxa"/>
            <w:vMerge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045732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</w:t>
            </w: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ладшая группа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«Радуга»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(3 – 4 года)</w:t>
            </w:r>
          </w:p>
        </w:tc>
        <w:tc>
          <w:tcPr>
            <w:tcW w:w="1560" w:type="dxa"/>
            <w:vAlign w:val="center"/>
          </w:tcPr>
          <w:p w:rsidR="00045732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Средняя группа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«Звездочки»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( 4 – 5</w:t>
            </w: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лет)</w:t>
            </w:r>
          </w:p>
        </w:tc>
        <w:tc>
          <w:tcPr>
            <w:tcW w:w="1701" w:type="dxa"/>
            <w:gridSpan w:val="2"/>
            <w:vAlign w:val="center"/>
          </w:tcPr>
          <w:p w:rsidR="00045732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Старшая группа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«Солнышко»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(5</w:t>
            </w: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– 6 лет)</w:t>
            </w:r>
          </w:p>
        </w:tc>
        <w:tc>
          <w:tcPr>
            <w:tcW w:w="1701" w:type="dxa"/>
            <w:vAlign w:val="center"/>
          </w:tcPr>
          <w:p w:rsidR="00045732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Подготовительная к школе группа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«Сказка»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( 6 – 7 лет)</w:t>
            </w:r>
          </w:p>
        </w:tc>
      </w:tr>
      <w:tr w:rsidR="00045732" w:rsidRPr="0064792D" w:rsidTr="009C2682">
        <w:trPr>
          <w:trHeight w:val="187"/>
        </w:trPr>
        <w:tc>
          <w:tcPr>
            <w:tcW w:w="567" w:type="dxa"/>
            <w:vMerge w:val="restart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Количество возрастных групп</w:t>
            </w:r>
          </w:p>
        </w:tc>
        <w:tc>
          <w:tcPr>
            <w:tcW w:w="1559" w:type="dxa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045732" w:rsidRPr="0064792D" w:rsidTr="009C2682">
        <w:trPr>
          <w:trHeight w:val="333"/>
        </w:trPr>
        <w:tc>
          <w:tcPr>
            <w:tcW w:w="567" w:type="dxa"/>
            <w:vMerge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 группы</w:t>
            </w:r>
          </w:p>
        </w:tc>
      </w:tr>
      <w:tr w:rsidR="00045732" w:rsidRPr="0064792D" w:rsidTr="009C2682">
        <w:trPr>
          <w:trHeight w:val="423"/>
        </w:trPr>
        <w:tc>
          <w:tcPr>
            <w:tcW w:w="567" w:type="dxa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Начало учебного года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</w:t>
            </w:r>
            <w:r w:rsidR="00F2001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</w:t>
            </w:r>
            <w:r w:rsidR="002B02D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01.09.2021</w:t>
            </w:r>
          </w:p>
        </w:tc>
      </w:tr>
      <w:tr w:rsidR="00045732" w:rsidRPr="0064792D" w:rsidTr="009C2682">
        <w:trPr>
          <w:trHeight w:val="401"/>
        </w:trPr>
        <w:tc>
          <w:tcPr>
            <w:tcW w:w="567" w:type="dxa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86" w:type="dxa"/>
            <w:gridSpan w:val="2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Окончание учебного года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2B02DA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31.05.2022</w:t>
            </w:r>
          </w:p>
        </w:tc>
      </w:tr>
      <w:tr w:rsidR="00045732" w:rsidRPr="0064792D" w:rsidTr="009C2682">
        <w:trPr>
          <w:trHeight w:val="575"/>
        </w:trPr>
        <w:tc>
          <w:tcPr>
            <w:tcW w:w="567" w:type="dxa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86" w:type="dxa"/>
            <w:gridSpan w:val="2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Продолжительность учебной недели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 дней (понедельник – пятница)</w:t>
            </w:r>
          </w:p>
        </w:tc>
      </w:tr>
      <w:tr w:rsidR="00045732" w:rsidRPr="0064792D" w:rsidTr="009C2682">
        <w:trPr>
          <w:trHeight w:val="575"/>
        </w:trPr>
        <w:tc>
          <w:tcPr>
            <w:tcW w:w="567" w:type="dxa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86" w:type="dxa"/>
            <w:gridSpan w:val="2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Продолжительность учебного года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36 недель</w:t>
            </w:r>
          </w:p>
        </w:tc>
      </w:tr>
      <w:tr w:rsidR="00045732" w:rsidRPr="0064792D" w:rsidTr="009C2682">
        <w:trPr>
          <w:trHeight w:val="575"/>
        </w:trPr>
        <w:tc>
          <w:tcPr>
            <w:tcW w:w="567" w:type="dxa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86" w:type="dxa"/>
            <w:gridSpan w:val="2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Летний оздоровительный период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c</w:t>
            </w:r>
            <w:r w:rsidR="002B02D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1.06.2022 по 31.08.2022</w:t>
            </w:r>
          </w:p>
        </w:tc>
      </w:tr>
      <w:tr w:rsidR="00045732" w:rsidRPr="0064792D" w:rsidTr="009C2682">
        <w:trPr>
          <w:trHeight w:val="575"/>
        </w:trPr>
        <w:tc>
          <w:tcPr>
            <w:tcW w:w="567" w:type="dxa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86" w:type="dxa"/>
            <w:gridSpan w:val="2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Режим работы ДОУ в учебном году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7.00 – 1</w:t>
            </w: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.00</w:t>
            </w:r>
          </w:p>
        </w:tc>
      </w:tr>
      <w:tr w:rsidR="00045732" w:rsidRPr="0064792D" w:rsidTr="009C2682">
        <w:trPr>
          <w:trHeight w:val="575"/>
        </w:trPr>
        <w:tc>
          <w:tcPr>
            <w:tcW w:w="567" w:type="dxa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86" w:type="dxa"/>
            <w:gridSpan w:val="2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Режим работы ДОУ в летний оздоровительный период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7.00 – 19.00</w:t>
            </w:r>
          </w:p>
        </w:tc>
      </w:tr>
      <w:tr w:rsidR="00045732" w:rsidRPr="0064792D" w:rsidTr="009C2682">
        <w:trPr>
          <w:cantSplit/>
          <w:trHeight w:val="1080"/>
        </w:trPr>
        <w:tc>
          <w:tcPr>
            <w:tcW w:w="567" w:type="dxa"/>
            <w:vMerge w:val="restart"/>
          </w:tcPr>
          <w:p w:rsidR="00045732" w:rsidRPr="0064792D" w:rsidRDefault="00045732" w:rsidP="009C26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045732" w:rsidRPr="0064792D" w:rsidRDefault="00045732" w:rsidP="000A09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559" w:type="dxa"/>
            <w:vAlign w:val="center"/>
          </w:tcPr>
          <w:p w:rsidR="002B02DA" w:rsidRDefault="002B02DA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 /15 минут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45732" w:rsidRPr="0064792D" w:rsidRDefault="00045732" w:rsidP="002B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2/20 минут</w:t>
            </w:r>
          </w:p>
        </w:tc>
        <w:tc>
          <w:tcPr>
            <w:tcW w:w="1418" w:type="dxa"/>
            <w:vAlign w:val="center"/>
          </w:tcPr>
          <w:p w:rsidR="00045732" w:rsidRPr="0064792D" w:rsidRDefault="002B02DA" w:rsidP="002B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2-3 / </w:t>
            </w:r>
            <w:r w:rsidR="00045732"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25 минут </w:t>
            </w:r>
          </w:p>
        </w:tc>
        <w:tc>
          <w:tcPr>
            <w:tcW w:w="1701" w:type="dxa"/>
            <w:vAlign w:val="center"/>
          </w:tcPr>
          <w:p w:rsidR="002B02DA" w:rsidRDefault="002B02DA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 /30 минут</w:t>
            </w:r>
          </w:p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45732" w:rsidRPr="003C6D43" w:rsidTr="009C2682">
        <w:trPr>
          <w:cantSplit/>
          <w:trHeight w:val="1080"/>
        </w:trPr>
        <w:tc>
          <w:tcPr>
            <w:tcW w:w="567" w:type="dxa"/>
            <w:vMerge/>
          </w:tcPr>
          <w:p w:rsidR="00045732" w:rsidRPr="0064792D" w:rsidRDefault="00045732" w:rsidP="000A09E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045732" w:rsidRPr="0064792D" w:rsidRDefault="00045732" w:rsidP="000A09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Недельная образовательная нагрузка с учетом осуществления приоритетного направления (кол</w:t>
            </w:r>
            <w:proofErr w:type="gramStart"/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з</w:t>
            </w:r>
            <w:proofErr w:type="gramEnd"/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анят/кол. мин.) и кружков</w:t>
            </w:r>
          </w:p>
        </w:tc>
        <w:tc>
          <w:tcPr>
            <w:tcW w:w="1559" w:type="dxa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2B02D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занятий/2ч.30 мин.</w:t>
            </w:r>
          </w:p>
        </w:tc>
        <w:tc>
          <w:tcPr>
            <w:tcW w:w="1843" w:type="dxa"/>
            <w:gridSpan w:val="2"/>
            <w:vAlign w:val="center"/>
          </w:tcPr>
          <w:p w:rsidR="00045732" w:rsidRPr="0064792D" w:rsidRDefault="003C6D43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2B02D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45732"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занятий / </w:t>
            </w:r>
          </w:p>
          <w:p w:rsidR="00045732" w:rsidRPr="0064792D" w:rsidRDefault="003C6D43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="002B02D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ч</w:t>
            </w:r>
            <w:r w:rsidR="00045732"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20мин.</w:t>
            </w:r>
          </w:p>
        </w:tc>
        <w:tc>
          <w:tcPr>
            <w:tcW w:w="1418" w:type="dxa"/>
            <w:vAlign w:val="center"/>
          </w:tcPr>
          <w:p w:rsidR="00045732" w:rsidRPr="0064792D" w:rsidRDefault="003C6D43" w:rsidP="000A09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 занятий/ 5ч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  <w:tc>
          <w:tcPr>
            <w:tcW w:w="1701" w:type="dxa"/>
            <w:vAlign w:val="center"/>
          </w:tcPr>
          <w:p w:rsidR="00045732" w:rsidRPr="0064792D" w:rsidRDefault="002B02DA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15 занятий / 7</w:t>
            </w:r>
            <w:r w:rsidR="00045732"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ч.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30мин.</w:t>
            </w:r>
          </w:p>
        </w:tc>
      </w:tr>
      <w:tr w:rsidR="00045732" w:rsidRPr="003C6D43" w:rsidTr="009C2682">
        <w:trPr>
          <w:cantSplit/>
          <w:trHeight w:val="856"/>
        </w:trPr>
        <w:tc>
          <w:tcPr>
            <w:tcW w:w="567" w:type="dxa"/>
            <w:vMerge/>
          </w:tcPr>
          <w:p w:rsidR="00045732" w:rsidRPr="0064792D" w:rsidRDefault="00045732" w:rsidP="000A09E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045732" w:rsidRPr="0064792D" w:rsidRDefault="00045732" w:rsidP="000A09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Минимальный перерыв между НОД</w:t>
            </w:r>
          </w:p>
        </w:tc>
        <w:tc>
          <w:tcPr>
            <w:tcW w:w="6521" w:type="dxa"/>
            <w:gridSpan w:val="5"/>
            <w:vAlign w:val="center"/>
          </w:tcPr>
          <w:p w:rsidR="00045732" w:rsidRPr="0064792D" w:rsidRDefault="00045732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79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 минут</w:t>
            </w:r>
          </w:p>
        </w:tc>
      </w:tr>
      <w:tr w:rsidR="003C6D43" w:rsidRPr="00A832E9" w:rsidTr="009C2682">
        <w:trPr>
          <w:cantSplit/>
          <w:trHeight w:val="2102"/>
        </w:trPr>
        <w:tc>
          <w:tcPr>
            <w:tcW w:w="567" w:type="dxa"/>
          </w:tcPr>
          <w:p w:rsidR="003C6D43" w:rsidRPr="0064792D" w:rsidRDefault="003C6D43" w:rsidP="000A09E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413A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2" w:type="dxa"/>
            <w:textDirection w:val="btLr"/>
            <w:vAlign w:val="center"/>
          </w:tcPr>
          <w:p w:rsidR="003C6D43" w:rsidRPr="0064792D" w:rsidRDefault="003C6D43" w:rsidP="000A09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9413A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Праздничные дни</w:t>
            </w:r>
          </w:p>
        </w:tc>
        <w:tc>
          <w:tcPr>
            <w:tcW w:w="2694" w:type="dxa"/>
            <w:vAlign w:val="center"/>
          </w:tcPr>
          <w:p w:rsidR="003C6D43" w:rsidRPr="0064792D" w:rsidRDefault="003C6D43" w:rsidP="000A09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521" w:type="dxa"/>
            <w:gridSpan w:val="5"/>
            <w:vAlign w:val="center"/>
          </w:tcPr>
          <w:p w:rsidR="003C6D43" w:rsidRPr="0064792D" w:rsidRDefault="003C6D43" w:rsidP="000A0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9413A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4 ноября </w:t>
            </w:r>
            <w:r w:rsidRPr="009413A2">
              <w:rPr>
                <w:rFonts w:ascii="Times New Roman" w:hAnsi="Times New Roman"/>
                <w:sz w:val="24"/>
                <w:szCs w:val="24"/>
                <w:lang w:val="ru-RU" w:eastAsia="ru-RU"/>
              </w:rPr>
              <w:t>– День народного единства, 6 ноября –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9413A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День Конституции РТ,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31.12</w:t>
            </w:r>
            <w:r w:rsidRPr="009413A2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2021 по 09.01.2022</w:t>
            </w:r>
            <w:r w:rsidRPr="009413A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 Новогодние праздники;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23 февраля – День защитника Отечества; </w:t>
            </w:r>
            <w:r w:rsidRPr="009413A2">
              <w:rPr>
                <w:rFonts w:ascii="Times New Roman" w:hAnsi="Times New Roman"/>
                <w:sz w:val="24"/>
                <w:szCs w:val="24"/>
                <w:lang w:val="ru-RU" w:eastAsia="ru-RU"/>
              </w:rPr>
              <w:t>8 марта – Международный женский день; 1 мая – Праздник весны и труда; 9 мая – Ден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ь Победы;  12 июня – День России;  30 августа – День Республики Татарстан</w:t>
            </w:r>
            <w:r w:rsidRPr="009413A2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</w:p>
        </w:tc>
      </w:tr>
    </w:tbl>
    <w:p w:rsidR="00045732" w:rsidRPr="006B5453" w:rsidRDefault="00045732" w:rsidP="003C6D43">
      <w:pPr>
        <w:tabs>
          <w:tab w:val="left" w:pos="5376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045732" w:rsidRPr="006B5453" w:rsidRDefault="00045732" w:rsidP="0004573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6029CE" w:rsidRPr="00045732" w:rsidRDefault="006029CE">
      <w:pPr>
        <w:rPr>
          <w:lang w:val="ru-RU"/>
        </w:rPr>
      </w:pPr>
    </w:p>
    <w:sectPr w:rsidR="006029CE" w:rsidRPr="0004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E246A"/>
    <w:multiLevelType w:val="hybridMultilevel"/>
    <w:tmpl w:val="66BC9050"/>
    <w:lvl w:ilvl="0" w:tplc="A326851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32"/>
    <w:rsid w:val="00045732"/>
    <w:rsid w:val="001B4AEB"/>
    <w:rsid w:val="002B02DA"/>
    <w:rsid w:val="002F25D2"/>
    <w:rsid w:val="003C6D43"/>
    <w:rsid w:val="006029CE"/>
    <w:rsid w:val="006E51B3"/>
    <w:rsid w:val="00845C6A"/>
    <w:rsid w:val="009C2682"/>
    <w:rsid w:val="00A832E9"/>
    <w:rsid w:val="00AD193D"/>
    <w:rsid w:val="00C226B0"/>
    <w:rsid w:val="00C6693F"/>
    <w:rsid w:val="00DD49EB"/>
    <w:rsid w:val="00F2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3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B0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3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B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2022-03-09T11:01:00Z</cp:lastPrinted>
  <dcterms:created xsi:type="dcterms:W3CDTF">2022-03-12T14:18:00Z</dcterms:created>
  <dcterms:modified xsi:type="dcterms:W3CDTF">2022-03-12T14:18:00Z</dcterms:modified>
</cp:coreProperties>
</file>